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6CE" w:rsidRDefault="007766CE" w:rsidP="00B52E6F">
      <w:pPr>
        <w:spacing w:after="160" w:line="252" w:lineRule="auto"/>
        <w:rPr>
          <w:rFonts w:eastAsia="Andale Sans UI"/>
          <w:kern w:val="3"/>
          <w:sz w:val="26"/>
          <w:szCs w:val="26"/>
          <w:lang w:eastAsia="ja-JP" w:bidi="fa-IR"/>
        </w:rPr>
      </w:pPr>
      <w:r w:rsidRPr="007766CE">
        <w:rPr>
          <w:rFonts w:eastAsia="Calibri"/>
          <w:b/>
          <w:noProof/>
          <w:sz w:val="26"/>
          <w:szCs w:val="26"/>
        </w:rPr>
        <w:drawing>
          <wp:inline distT="0" distB="0" distL="0" distR="0">
            <wp:extent cx="5940425" cy="8160569"/>
            <wp:effectExtent l="0" t="0" r="3175" b="0"/>
            <wp:docPr id="1" name="Рисунок 1" descr="F:\МСУ\МСУ 1521\ТИТУЛКИ\ОП.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7766CE" w:rsidRDefault="007766C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Default="00B52E6F" w:rsidP="00B52E6F">
      <w:pPr>
        <w:spacing w:after="160" w:line="252" w:lineRule="auto"/>
        <w:rPr>
          <w:rFonts w:eastAsia="Andale Sans UI"/>
          <w:kern w:val="3"/>
          <w:sz w:val="26"/>
          <w:szCs w:val="26"/>
          <w:lang w:eastAsia="ja-JP" w:bidi="fa-IR"/>
        </w:rPr>
      </w:pPr>
      <w:bookmarkStart w:id="0" w:name="_GoBack"/>
      <w:bookmarkEnd w:id="0"/>
    </w:p>
    <w:p w:rsidR="00B52E6F" w:rsidRDefault="00B52E6F" w:rsidP="00B52E6F">
      <w:pPr>
        <w:jc w:val="both"/>
        <w:rPr>
          <w:sz w:val="26"/>
          <w:szCs w:val="26"/>
        </w:rPr>
      </w:pPr>
      <w:r>
        <w:rPr>
          <w:sz w:val="26"/>
          <w:szCs w:val="26"/>
        </w:rPr>
        <w:t>Методические рекомендации разработаны на основе:</w:t>
      </w:r>
    </w:p>
    <w:p w:rsidR="00B52E6F" w:rsidRDefault="00B52E6F" w:rsidP="00B52E6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52E6F" w:rsidRDefault="00B52E6F" w:rsidP="00B52E6F">
      <w:pPr>
        <w:jc w:val="both"/>
        <w:rPr>
          <w:sz w:val="26"/>
          <w:szCs w:val="26"/>
        </w:rPr>
      </w:pPr>
    </w:p>
    <w:p w:rsidR="00B52E6F" w:rsidRDefault="00B52E6F" w:rsidP="00B52E6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B52E6F" w:rsidRDefault="00B52E6F" w:rsidP="00B52E6F">
      <w:pPr>
        <w:jc w:val="both"/>
        <w:rPr>
          <w:sz w:val="26"/>
          <w:szCs w:val="26"/>
        </w:rPr>
      </w:pPr>
    </w:p>
    <w:p w:rsidR="00B52E6F" w:rsidRDefault="00B52E6F" w:rsidP="00B52E6F">
      <w:pPr>
        <w:jc w:val="both"/>
        <w:rPr>
          <w:b/>
          <w:sz w:val="26"/>
          <w:szCs w:val="26"/>
        </w:rPr>
      </w:pPr>
      <w:r>
        <w:rPr>
          <w:sz w:val="26"/>
          <w:szCs w:val="26"/>
        </w:rPr>
        <w:t xml:space="preserve">- рабочей программы учебной дисциплины </w:t>
      </w:r>
      <w:r w:rsidRPr="00B52E6F">
        <w:rPr>
          <w:rStyle w:val="210pt"/>
          <w:rFonts w:eastAsiaTheme="minorHAnsi"/>
          <w:bCs/>
          <w:sz w:val="26"/>
          <w:szCs w:val="26"/>
        </w:rPr>
        <w:t>ОП.10 Экономика организации</w:t>
      </w:r>
      <w:r>
        <w:rPr>
          <w:bCs/>
          <w:sz w:val="26"/>
          <w:szCs w:val="26"/>
        </w:rPr>
        <w:t>, 2021 г.;</w:t>
      </w:r>
    </w:p>
    <w:p w:rsidR="00B52E6F" w:rsidRDefault="00B52E6F" w:rsidP="00B52E6F">
      <w:pPr>
        <w:jc w:val="both"/>
        <w:rPr>
          <w:sz w:val="26"/>
          <w:szCs w:val="26"/>
        </w:rPr>
      </w:pPr>
    </w:p>
    <w:p w:rsidR="00B52E6F" w:rsidRDefault="00B52E6F" w:rsidP="00B52E6F">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B52E6F" w:rsidRDefault="00B52E6F" w:rsidP="00B52E6F">
      <w:pPr>
        <w:spacing w:line="276" w:lineRule="auto"/>
        <w:rPr>
          <w:sz w:val="26"/>
          <w:szCs w:val="26"/>
        </w:rPr>
      </w:pPr>
    </w:p>
    <w:p w:rsidR="00B52E6F" w:rsidRDefault="00B52E6F" w:rsidP="00B52E6F">
      <w:pPr>
        <w:spacing w:line="276" w:lineRule="auto"/>
        <w:rPr>
          <w:sz w:val="26"/>
          <w:szCs w:val="26"/>
        </w:rPr>
      </w:pPr>
    </w:p>
    <w:p w:rsidR="00B52E6F" w:rsidRDefault="00B52E6F" w:rsidP="00B52E6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52E6F" w:rsidRDefault="00B52E6F" w:rsidP="00B52E6F">
      <w:pPr>
        <w:spacing w:after="150"/>
        <w:rPr>
          <w:sz w:val="26"/>
          <w:szCs w:val="26"/>
        </w:rPr>
      </w:pPr>
      <w:r w:rsidRPr="009771E3">
        <w:rPr>
          <w:color w:val="000000"/>
          <w:sz w:val="26"/>
          <w:szCs w:val="26"/>
        </w:rPr>
        <w:t>Разработчик:</w:t>
      </w:r>
      <w:r>
        <w:rPr>
          <w:color w:val="000000"/>
          <w:sz w:val="26"/>
          <w:szCs w:val="26"/>
        </w:rPr>
        <w:t xml:space="preserve"> Степанова Л.А., преподаватель</w:t>
      </w:r>
    </w:p>
    <w:p w:rsidR="00B52E6F" w:rsidRDefault="00B52E6F" w:rsidP="00B52E6F">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52E6F" w:rsidRDefault="00B52E6F" w:rsidP="00B52E6F">
              <w:pPr>
                <w:pStyle w:val="a9"/>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52E6F" w:rsidRDefault="00B52E6F" w:rsidP="00B52E6F">
              <w:pPr>
                <w:jc w:val="both"/>
                <w:rPr>
                  <w:sz w:val="26"/>
                  <w:szCs w:val="26"/>
                </w:rPr>
              </w:pPr>
            </w:p>
            <w:p w:rsidR="00B52E6F" w:rsidRDefault="00B52E6F" w:rsidP="00B52E6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52E6F" w:rsidRDefault="00B52E6F" w:rsidP="00B52E6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52E6F" w:rsidRDefault="00B52E6F" w:rsidP="00B52E6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52E6F" w:rsidRDefault="00B52E6F" w:rsidP="00B52E6F">
              <w:pPr>
                <w:pStyle w:val="a8"/>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52E6F" w:rsidRDefault="00B52E6F" w:rsidP="00B52E6F">
              <w:pPr>
                <w:pStyle w:val="a8"/>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52E6F" w:rsidRDefault="00B52E6F" w:rsidP="00B52E6F">
          <w:pPr>
            <w:pStyle w:val="11"/>
            <w:tabs>
              <w:tab w:val="right" w:leader="dot" w:pos="9062"/>
            </w:tabs>
            <w:spacing w:line="360" w:lineRule="auto"/>
            <w:rPr>
              <w:sz w:val="26"/>
              <w:szCs w:val="26"/>
            </w:rPr>
          </w:pPr>
        </w:p>
        <w:p w:rsidR="00B52E6F" w:rsidRDefault="007766CE" w:rsidP="00B52E6F">
          <w:pPr>
            <w:rPr>
              <w:sz w:val="26"/>
              <w:szCs w:val="26"/>
            </w:rPr>
          </w:pPr>
        </w:p>
      </w:sdtContent>
    </w:sdt>
    <w:p w:rsidR="00B52E6F" w:rsidRDefault="00B52E6F" w:rsidP="00B52E6F">
      <w:pPr>
        <w:spacing w:after="160" w:line="252" w:lineRule="auto"/>
        <w:rPr>
          <w:sz w:val="26"/>
          <w:szCs w:val="26"/>
        </w:rPr>
      </w:pPr>
      <w:r>
        <w:rPr>
          <w:sz w:val="26"/>
          <w:szCs w:val="26"/>
        </w:rPr>
        <w:br w:type="page"/>
      </w:r>
    </w:p>
    <w:p w:rsidR="00B52E6F" w:rsidRDefault="00B52E6F" w:rsidP="00B52E6F">
      <w:pPr>
        <w:numPr>
          <w:ilvl w:val="0"/>
          <w:numId w:val="2"/>
        </w:numPr>
        <w:contextualSpacing/>
        <w:jc w:val="center"/>
        <w:rPr>
          <w:b/>
          <w:bCs/>
          <w:sz w:val="26"/>
          <w:szCs w:val="26"/>
        </w:rPr>
      </w:pPr>
      <w:r>
        <w:rPr>
          <w:b/>
          <w:bCs/>
          <w:sz w:val="26"/>
          <w:szCs w:val="26"/>
        </w:rPr>
        <w:lastRenderedPageBreak/>
        <w:t>Пояснительная записка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B52E6F">
        <w:rPr>
          <w:sz w:val="26"/>
          <w:szCs w:val="26"/>
        </w:rPr>
        <w:t>ОП.10 Экономика организации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-рассчитывать по принятой методологии основные технико-экономические показатели деятельности организации;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-составлять сметную документацию, используя нормативно-справочную литературу </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-применять основы дисциплины в профессиональной деятельности.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знать:</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-организация производственного и технологического процессов;</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-материально – технические, трудовые и финансовые ресурсы отрасли и организации, показатели их эффективного использования;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-механизмы ценообразования на продукцию (услуги), формы оплаты труда в современных условиях;</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-методика разработки бизнес – плана;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-состав, порядок разработки, согласования и утверждения проектно-сметной документации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-место строительной отрасли в экономике страны и ее характеристику;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-организационно-правовые формы организаций;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-основы предпринимательства; экономические</w:t>
      </w:r>
      <w:r>
        <w:rPr>
          <w:b/>
          <w:bCs/>
          <w:i/>
          <w:iCs/>
          <w:sz w:val="26"/>
          <w:szCs w:val="26"/>
        </w:rPr>
        <w:t> </w:t>
      </w:r>
      <w:r>
        <w:rPr>
          <w:i/>
          <w:iCs/>
          <w:sz w:val="26"/>
          <w:szCs w:val="26"/>
        </w:rPr>
        <w:t>ресурсы организации;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-взаимодействие организаций, с различными финансовыми институтами;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-систему льгот в строительной отрасли;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sz w:val="26"/>
          <w:szCs w:val="26"/>
        </w:rPr>
        <w:t>В рамках изучения дисциплины у студентов формируются следующие компетенции (ОК и ПК):</w:t>
      </w:r>
    </w:p>
    <w:p w:rsidR="00B52E6F" w:rsidRDefault="00B52E6F" w:rsidP="00B52E6F">
      <w:pPr>
        <w:spacing w:line="276" w:lineRule="auto"/>
        <w:ind w:firstLine="567"/>
        <w:jc w:val="both"/>
      </w:pPr>
      <w:r>
        <w:rPr>
          <w:iCs/>
          <w:color w:val="000000"/>
          <w:sz w:val="26"/>
          <w:szCs w:val="26"/>
        </w:rPr>
        <w:t>ОК 01. Выбирать способы решения задач профессиональной деятельности применительно к различным контекстам;</w:t>
      </w:r>
    </w:p>
    <w:p w:rsidR="00B52E6F" w:rsidRDefault="00B52E6F" w:rsidP="00B52E6F">
      <w:pPr>
        <w:spacing w:line="276" w:lineRule="auto"/>
        <w:ind w:firstLine="567"/>
        <w:jc w:val="both"/>
      </w:pPr>
      <w:r>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52E6F" w:rsidRDefault="00B52E6F" w:rsidP="00B52E6F">
      <w:pPr>
        <w:spacing w:line="276" w:lineRule="auto"/>
        <w:ind w:firstLine="567"/>
        <w:jc w:val="both"/>
      </w:pPr>
      <w:r>
        <w:rPr>
          <w:iCs/>
          <w:color w:val="000000"/>
          <w:sz w:val="26"/>
          <w:szCs w:val="26"/>
        </w:rPr>
        <w:lastRenderedPageBreak/>
        <w:t>ОК 03. Планировать и реализовывать собственное профессиональное и личностное развитие;</w:t>
      </w:r>
    </w:p>
    <w:p w:rsidR="00B52E6F" w:rsidRDefault="00B52E6F" w:rsidP="00B52E6F">
      <w:pPr>
        <w:spacing w:line="276" w:lineRule="auto"/>
        <w:ind w:firstLine="567"/>
        <w:jc w:val="both"/>
      </w:pPr>
      <w:r>
        <w:rPr>
          <w:iCs/>
          <w:color w:val="000000"/>
          <w:sz w:val="26"/>
          <w:szCs w:val="26"/>
        </w:rPr>
        <w:t>ОК 04. Работать в коллективе и команде, эффективно взаимодействовать с коллегами, руководством, клиентами;</w:t>
      </w:r>
    </w:p>
    <w:p w:rsidR="00B52E6F" w:rsidRDefault="00B52E6F" w:rsidP="00B52E6F">
      <w:pPr>
        <w:spacing w:line="276" w:lineRule="auto"/>
        <w:ind w:firstLine="567"/>
        <w:jc w:val="both"/>
      </w:pPr>
      <w:r>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2E6F" w:rsidRDefault="00B52E6F" w:rsidP="00B52E6F">
      <w:pPr>
        <w:spacing w:line="276" w:lineRule="auto"/>
        <w:ind w:firstLine="567"/>
        <w:jc w:val="both"/>
      </w:pPr>
      <w:r>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2E6F" w:rsidRDefault="00B52E6F" w:rsidP="00B52E6F">
      <w:pPr>
        <w:spacing w:line="276" w:lineRule="auto"/>
        <w:ind w:firstLine="567"/>
        <w:jc w:val="both"/>
      </w:pPr>
      <w:r>
        <w:rPr>
          <w:iCs/>
          <w:color w:val="000000"/>
          <w:sz w:val="26"/>
          <w:szCs w:val="26"/>
        </w:rPr>
        <w:t>ОК 09. Использовать информационные технологии в профессиональной деятельности;</w:t>
      </w:r>
    </w:p>
    <w:p w:rsidR="00B52E6F" w:rsidRDefault="00B52E6F" w:rsidP="00B52E6F">
      <w:pPr>
        <w:spacing w:line="276" w:lineRule="auto"/>
        <w:ind w:firstLine="567"/>
        <w:jc w:val="both"/>
      </w:pPr>
      <w:r>
        <w:rPr>
          <w:iCs/>
          <w:color w:val="000000"/>
          <w:sz w:val="26"/>
          <w:szCs w:val="26"/>
        </w:rPr>
        <w:t>ОК 10. Пользоваться профессиональной документацией на государственном и иностранном языках;</w:t>
      </w:r>
    </w:p>
    <w:p w:rsidR="00B52E6F" w:rsidRDefault="00B52E6F" w:rsidP="00B52E6F">
      <w:pPr>
        <w:spacing w:line="276" w:lineRule="auto"/>
        <w:ind w:firstLine="567"/>
        <w:jc w:val="both"/>
      </w:pPr>
      <w:r>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B52E6F" w:rsidRDefault="00B52E6F" w:rsidP="00B52E6F">
      <w:pPr>
        <w:spacing w:line="276" w:lineRule="auto"/>
        <w:ind w:firstLine="567"/>
        <w:jc w:val="both"/>
      </w:pPr>
      <w:r>
        <w:rPr>
          <w:iCs/>
          <w:color w:val="000000"/>
          <w:sz w:val="26"/>
          <w:szCs w:val="26"/>
        </w:rPr>
        <w:t>ПК 1.1. Организовывать и выполнять подготовку систем и объектов к монтажу.</w:t>
      </w:r>
    </w:p>
    <w:p w:rsidR="00B52E6F" w:rsidRDefault="00B52E6F" w:rsidP="00B52E6F">
      <w:pPr>
        <w:spacing w:line="276" w:lineRule="auto"/>
        <w:ind w:firstLine="567"/>
        <w:jc w:val="both"/>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1.3. Организовывать и выполнять производственный контроль качества монтажных работ.</w:t>
      </w:r>
    </w:p>
    <w:p w:rsidR="00B52E6F" w:rsidRDefault="00B52E6F" w:rsidP="00B52E6F">
      <w:pPr>
        <w:spacing w:line="276" w:lineRule="auto"/>
        <w:ind w:firstLine="567"/>
        <w:jc w:val="both"/>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52E6F" w:rsidRDefault="00B52E6F" w:rsidP="00B52E6F">
      <w:pPr>
        <w:spacing w:line="276" w:lineRule="auto"/>
        <w:ind w:firstLine="567"/>
        <w:jc w:val="both"/>
      </w:pPr>
      <w:r>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2.2. Осуществлять планирование работ, связанных с эксплуатацией и ремонтом систем.</w:t>
      </w:r>
    </w:p>
    <w:p w:rsidR="00B52E6F" w:rsidRDefault="00B52E6F" w:rsidP="00B52E6F">
      <w:pPr>
        <w:spacing w:line="276" w:lineRule="auto"/>
        <w:ind w:firstLine="567"/>
        <w:jc w:val="both"/>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B52E6F" w:rsidRDefault="00B52E6F" w:rsidP="00B52E6F">
      <w:pPr>
        <w:spacing w:line="276" w:lineRule="auto"/>
        <w:ind w:firstLine="567"/>
        <w:jc w:val="both"/>
      </w:pPr>
      <w:r>
        <w:rPr>
          <w:iCs/>
          <w:color w:val="000000"/>
          <w:sz w:val="26"/>
          <w:szCs w:val="26"/>
        </w:rPr>
        <w:t>ПК 2.4. Осуществлять надзор и контроль за ремонтом и его качеством.</w:t>
      </w:r>
    </w:p>
    <w:p w:rsidR="00B52E6F" w:rsidRDefault="00B52E6F" w:rsidP="00B52E6F">
      <w:pPr>
        <w:spacing w:line="276" w:lineRule="auto"/>
        <w:ind w:firstLine="567"/>
        <w:jc w:val="both"/>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52E6F" w:rsidRDefault="00B52E6F" w:rsidP="00B52E6F">
      <w:pPr>
        <w:pStyle w:val="20"/>
        <w:spacing w:line="276" w:lineRule="auto"/>
        <w:ind w:firstLine="567"/>
      </w:pPr>
      <w:r>
        <w:rPr>
          <w:sz w:val="26"/>
          <w:szCs w:val="26"/>
        </w:rPr>
        <w:t>ПК 4.1. Выполнять подготовительные работы  при монтаже систем отопления, водоснабжения, водоотведения.</w:t>
      </w:r>
    </w:p>
    <w:p w:rsidR="00B52E6F" w:rsidRDefault="00B52E6F" w:rsidP="00B52E6F">
      <w:pPr>
        <w:pStyle w:val="20"/>
        <w:spacing w:line="276" w:lineRule="auto"/>
        <w:ind w:firstLine="567"/>
      </w:pPr>
      <w:r>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52E6F" w:rsidRDefault="00B52E6F" w:rsidP="00B52E6F">
      <w:pPr>
        <w:pStyle w:val="20"/>
        <w:shd w:val="clear" w:color="auto" w:fill="auto"/>
        <w:spacing w:line="276" w:lineRule="auto"/>
        <w:ind w:firstLine="567"/>
      </w:pPr>
      <w:r>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52E6F" w:rsidRDefault="00B52E6F" w:rsidP="00B52E6F">
      <w:pPr>
        <w:pStyle w:val="20"/>
        <w:shd w:val="clear" w:color="auto" w:fill="auto"/>
        <w:spacing w:line="276" w:lineRule="auto"/>
        <w:ind w:firstLine="567"/>
        <w:rPr>
          <w:sz w:val="26"/>
          <w:szCs w:val="26"/>
        </w:rPr>
      </w:pPr>
      <w:r>
        <w:rPr>
          <w:sz w:val="26"/>
          <w:szCs w:val="26"/>
        </w:rPr>
        <w:t>ПК 4.4. Обеспечивать соблюдение правил техники безопасности при выполнении монтажных и наладочных работ.</w:t>
      </w:r>
    </w:p>
    <w:p w:rsidR="00B52E6F" w:rsidRPr="00BF66F8"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66F8">
        <w:rPr>
          <w:bCs/>
          <w:sz w:val="26"/>
          <w:szCs w:val="26"/>
        </w:rPr>
        <w:t xml:space="preserve">Выпускник, освоивший программу </w:t>
      </w:r>
      <w:r w:rsidRPr="00BF66F8">
        <w:rPr>
          <w:sz w:val="22"/>
          <w:szCs w:val="22"/>
        </w:rPr>
        <w:t>ППССЗ,</w:t>
      </w:r>
      <w:r>
        <w:rPr>
          <w:b/>
          <w:sz w:val="22"/>
          <w:szCs w:val="22"/>
        </w:rPr>
        <w:t xml:space="preserve"> </w:t>
      </w:r>
      <w:r w:rsidRPr="00BF66F8">
        <w:rPr>
          <w:bCs/>
          <w:sz w:val="26"/>
          <w:szCs w:val="26"/>
        </w:rPr>
        <w:t xml:space="preserve">должен обладать </w:t>
      </w:r>
      <w:r w:rsidRPr="00BF66F8">
        <w:rPr>
          <w:b/>
          <w:bCs/>
          <w:sz w:val="26"/>
          <w:szCs w:val="26"/>
        </w:rPr>
        <w:t>личностными результатами</w:t>
      </w:r>
      <w:r w:rsidRPr="00BF66F8">
        <w:rPr>
          <w:bCs/>
          <w:sz w:val="26"/>
          <w:szCs w:val="26"/>
        </w:rPr>
        <w:t xml:space="preserve">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r>
        <w:rPr>
          <w:bCs/>
          <w:sz w:val="26"/>
          <w:szCs w:val="26"/>
        </w:rPr>
        <w:t>:</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Pr>
          <w:b/>
          <w:sz w:val="24"/>
          <w:szCs w:val="24"/>
        </w:rPr>
        <w:t>9.</w:t>
      </w:r>
      <w:r w:rsidRPr="00984734">
        <w:rPr>
          <w:sz w:val="24"/>
          <w:szCs w:val="24"/>
        </w:rPr>
        <w:t>Экономически активный, предприимчивый, готовый к самозанятости</w:t>
      </w:r>
    </w:p>
    <w:p w:rsidR="00B52E6F" w:rsidRDefault="00B52E6F" w:rsidP="00B52E6F">
      <w:pPr>
        <w:pStyle w:val="20"/>
        <w:shd w:val="clear" w:color="auto" w:fill="auto"/>
        <w:spacing w:line="276" w:lineRule="auto"/>
        <w:ind w:firstLine="567"/>
        <w:rPr>
          <w:sz w:val="24"/>
          <w:szCs w:val="24"/>
        </w:rPr>
      </w:pPr>
      <w:r>
        <w:rPr>
          <w:b/>
          <w:sz w:val="24"/>
          <w:szCs w:val="24"/>
        </w:rPr>
        <w:t>ЛР15.</w:t>
      </w:r>
      <w:r w:rsidRPr="005B0EE2">
        <w:rPr>
          <w:sz w:val="24"/>
          <w:szCs w:val="24"/>
        </w:rPr>
        <w:t>Способный при взаимодействии с другими</w:t>
      </w:r>
      <w:r w:rsidRPr="005B0EE2">
        <w:rPr>
          <w:sz w:val="24"/>
          <w:szCs w:val="24"/>
        </w:rPr>
        <w:tab/>
        <w:t xml:space="preserve">людьми </w:t>
      </w:r>
      <w:r w:rsidRPr="005B0EE2">
        <w:rPr>
          <w:spacing w:val="-1"/>
          <w:sz w:val="24"/>
          <w:szCs w:val="24"/>
        </w:rPr>
        <w:t>достигать</w:t>
      </w:r>
      <w:r>
        <w:rPr>
          <w:spacing w:val="-1"/>
          <w:sz w:val="24"/>
          <w:szCs w:val="24"/>
        </w:rPr>
        <w:t xml:space="preserve"> </w:t>
      </w:r>
      <w:r w:rsidRPr="005B0EE2">
        <w:rPr>
          <w:spacing w:val="-57"/>
          <w:sz w:val="24"/>
          <w:szCs w:val="24"/>
        </w:rPr>
        <w:t xml:space="preserve"> </w:t>
      </w:r>
      <w:r w:rsidRPr="005B0EE2">
        <w:rPr>
          <w:sz w:val="24"/>
          <w:szCs w:val="24"/>
        </w:rPr>
        <w:t>поставленных</w:t>
      </w:r>
      <w:r w:rsidRPr="005B0EE2">
        <w:rPr>
          <w:spacing w:val="57"/>
          <w:sz w:val="24"/>
          <w:szCs w:val="24"/>
        </w:rPr>
        <w:t xml:space="preserve"> </w:t>
      </w:r>
      <w:r w:rsidRPr="005B0EE2">
        <w:rPr>
          <w:sz w:val="24"/>
          <w:szCs w:val="24"/>
        </w:rPr>
        <w:t>целей,</w:t>
      </w:r>
      <w:r w:rsidRPr="005B0EE2">
        <w:rPr>
          <w:spacing w:val="52"/>
          <w:sz w:val="24"/>
          <w:szCs w:val="24"/>
        </w:rPr>
        <w:t xml:space="preserve"> </w:t>
      </w:r>
      <w:r w:rsidRPr="005B0EE2">
        <w:rPr>
          <w:sz w:val="24"/>
          <w:szCs w:val="24"/>
        </w:rPr>
        <w:t>стремящийся</w:t>
      </w:r>
      <w:r w:rsidRPr="005B0EE2">
        <w:rPr>
          <w:spacing w:val="55"/>
          <w:sz w:val="24"/>
          <w:szCs w:val="24"/>
        </w:rPr>
        <w:t xml:space="preserve"> </w:t>
      </w:r>
      <w:r w:rsidRPr="005B0EE2">
        <w:rPr>
          <w:sz w:val="24"/>
          <w:szCs w:val="24"/>
        </w:rPr>
        <w:t>к</w:t>
      </w:r>
      <w:r w:rsidRPr="005B0EE2">
        <w:rPr>
          <w:spacing w:val="56"/>
          <w:sz w:val="24"/>
          <w:szCs w:val="24"/>
        </w:rPr>
        <w:t xml:space="preserve"> </w:t>
      </w:r>
      <w:r w:rsidRPr="005B0EE2">
        <w:rPr>
          <w:sz w:val="24"/>
          <w:szCs w:val="24"/>
        </w:rPr>
        <w:t>формированию</w:t>
      </w:r>
      <w:r w:rsidRPr="005B0EE2">
        <w:rPr>
          <w:spacing w:val="55"/>
          <w:sz w:val="24"/>
          <w:szCs w:val="24"/>
        </w:rPr>
        <w:t xml:space="preserve"> </w:t>
      </w:r>
      <w:r w:rsidRPr="005B0EE2">
        <w:rPr>
          <w:sz w:val="24"/>
          <w:szCs w:val="24"/>
        </w:rPr>
        <w:t>в</w:t>
      </w:r>
      <w:r w:rsidRPr="005B0EE2">
        <w:rPr>
          <w:spacing w:val="54"/>
          <w:sz w:val="24"/>
          <w:szCs w:val="24"/>
        </w:rPr>
        <w:t xml:space="preserve"> </w:t>
      </w:r>
      <w:r w:rsidRPr="005B0EE2">
        <w:rPr>
          <w:sz w:val="24"/>
          <w:szCs w:val="24"/>
        </w:rPr>
        <w:t>строительной отрасли</w:t>
      </w:r>
      <w:r w:rsidRPr="005B0EE2">
        <w:rPr>
          <w:spacing w:val="16"/>
          <w:sz w:val="24"/>
          <w:szCs w:val="24"/>
        </w:rPr>
        <w:t xml:space="preserve"> </w:t>
      </w:r>
      <w:r w:rsidRPr="005B0EE2">
        <w:rPr>
          <w:sz w:val="24"/>
          <w:szCs w:val="24"/>
        </w:rPr>
        <w:t>и</w:t>
      </w:r>
      <w:r w:rsidRPr="005B0EE2">
        <w:rPr>
          <w:spacing w:val="15"/>
          <w:sz w:val="24"/>
          <w:szCs w:val="24"/>
        </w:rPr>
        <w:t xml:space="preserve"> </w:t>
      </w:r>
      <w:r w:rsidRPr="005B0EE2">
        <w:rPr>
          <w:sz w:val="24"/>
          <w:szCs w:val="24"/>
        </w:rPr>
        <w:t>системе</w:t>
      </w:r>
      <w:r w:rsidRPr="005B0EE2">
        <w:rPr>
          <w:spacing w:val="15"/>
          <w:sz w:val="24"/>
          <w:szCs w:val="24"/>
        </w:rPr>
        <w:t xml:space="preserve"> </w:t>
      </w:r>
      <w:r w:rsidRPr="005B0EE2">
        <w:rPr>
          <w:sz w:val="24"/>
          <w:szCs w:val="24"/>
        </w:rPr>
        <w:t>жилищно-коммунального</w:t>
      </w:r>
      <w:r w:rsidRPr="005B0EE2">
        <w:rPr>
          <w:spacing w:val="14"/>
          <w:sz w:val="24"/>
          <w:szCs w:val="24"/>
        </w:rPr>
        <w:t xml:space="preserve"> </w:t>
      </w:r>
      <w:r w:rsidRPr="005B0EE2">
        <w:rPr>
          <w:sz w:val="24"/>
          <w:szCs w:val="24"/>
        </w:rPr>
        <w:t>хозяйства</w:t>
      </w:r>
      <w:r w:rsidRPr="005B0EE2">
        <w:rPr>
          <w:spacing w:val="14"/>
          <w:sz w:val="24"/>
          <w:szCs w:val="24"/>
        </w:rPr>
        <w:t xml:space="preserve"> </w:t>
      </w:r>
      <w:r w:rsidRPr="005B0EE2">
        <w:rPr>
          <w:sz w:val="24"/>
          <w:szCs w:val="24"/>
        </w:rPr>
        <w:t>личностного</w:t>
      </w:r>
      <w:r w:rsidRPr="005B0EE2">
        <w:rPr>
          <w:spacing w:val="13"/>
          <w:sz w:val="24"/>
          <w:szCs w:val="24"/>
        </w:rPr>
        <w:t xml:space="preserve"> </w:t>
      </w:r>
      <w:r w:rsidRPr="005B0EE2">
        <w:rPr>
          <w:sz w:val="24"/>
          <w:szCs w:val="24"/>
        </w:rPr>
        <w:t>роста</w:t>
      </w:r>
      <w:r w:rsidRPr="005B0EE2">
        <w:rPr>
          <w:spacing w:val="-57"/>
          <w:sz w:val="24"/>
          <w:szCs w:val="24"/>
        </w:rPr>
        <w:t xml:space="preserve"> </w:t>
      </w:r>
      <w:r>
        <w:rPr>
          <w:spacing w:val="-57"/>
          <w:sz w:val="24"/>
          <w:szCs w:val="24"/>
        </w:rPr>
        <w:t xml:space="preserve">               </w:t>
      </w:r>
      <w:r w:rsidRPr="005B0EE2">
        <w:rPr>
          <w:sz w:val="24"/>
          <w:szCs w:val="24"/>
        </w:rPr>
        <w:t>как</w:t>
      </w:r>
      <w:r w:rsidRPr="005B0EE2">
        <w:rPr>
          <w:spacing w:val="-1"/>
          <w:sz w:val="24"/>
          <w:szCs w:val="24"/>
        </w:rPr>
        <w:t xml:space="preserve"> </w:t>
      </w:r>
      <w:r w:rsidRPr="005B0EE2">
        <w:rPr>
          <w:sz w:val="24"/>
          <w:szCs w:val="24"/>
        </w:rPr>
        <w:t>профессионала</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sidRPr="005B0EE2">
        <w:rPr>
          <w:b/>
          <w:sz w:val="24"/>
          <w:szCs w:val="24"/>
        </w:rPr>
        <w:t>16</w:t>
      </w:r>
      <w:r>
        <w:rPr>
          <w:b/>
          <w:sz w:val="24"/>
          <w:szCs w:val="24"/>
        </w:rPr>
        <w:t xml:space="preserve">. </w:t>
      </w:r>
      <w:r w:rsidRPr="005B0EE2">
        <w:rPr>
          <w:sz w:val="24"/>
          <w:szCs w:val="24"/>
        </w:rPr>
        <w:t>Способный</w:t>
      </w:r>
      <w:r w:rsidRPr="005B0EE2">
        <w:rPr>
          <w:spacing w:val="1"/>
          <w:sz w:val="24"/>
          <w:szCs w:val="24"/>
        </w:rPr>
        <w:t xml:space="preserve"> </w:t>
      </w:r>
      <w:r w:rsidRPr="005B0EE2">
        <w:rPr>
          <w:sz w:val="24"/>
          <w:szCs w:val="24"/>
        </w:rPr>
        <w:t>искать</w:t>
      </w:r>
      <w:r w:rsidRPr="005B0EE2">
        <w:rPr>
          <w:spacing w:val="1"/>
          <w:sz w:val="24"/>
          <w:szCs w:val="24"/>
        </w:rPr>
        <w:t xml:space="preserve"> </w:t>
      </w:r>
      <w:r w:rsidRPr="005B0EE2">
        <w:rPr>
          <w:sz w:val="24"/>
          <w:szCs w:val="24"/>
        </w:rPr>
        <w:t>и</w:t>
      </w:r>
      <w:r w:rsidRPr="005B0EE2">
        <w:rPr>
          <w:spacing w:val="1"/>
          <w:sz w:val="24"/>
          <w:szCs w:val="24"/>
        </w:rPr>
        <w:t xml:space="preserve"> </w:t>
      </w:r>
      <w:r w:rsidRPr="005B0EE2">
        <w:rPr>
          <w:sz w:val="24"/>
          <w:szCs w:val="24"/>
        </w:rPr>
        <w:t>находить</w:t>
      </w:r>
      <w:r w:rsidRPr="005B0EE2">
        <w:rPr>
          <w:spacing w:val="1"/>
          <w:sz w:val="24"/>
          <w:szCs w:val="24"/>
        </w:rPr>
        <w:t xml:space="preserve"> </w:t>
      </w:r>
      <w:r w:rsidRPr="005B0EE2">
        <w:rPr>
          <w:sz w:val="24"/>
          <w:szCs w:val="24"/>
        </w:rPr>
        <w:t>необходимую</w:t>
      </w:r>
      <w:r w:rsidRPr="005B0EE2">
        <w:rPr>
          <w:spacing w:val="1"/>
          <w:sz w:val="24"/>
          <w:szCs w:val="24"/>
        </w:rPr>
        <w:t xml:space="preserve"> </w:t>
      </w:r>
      <w:r w:rsidRPr="005B0EE2">
        <w:rPr>
          <w:sz w:val="24"/>
          <w:szCs w:val="24"/>
        </w:rPr>
        <w:t>информацию</w:t>
      </w:r>
      <w:r w:rsidRPr="005B0EE2">
        <w:rPr>
          <w:spacing w:val="1"/>
          <w:sz w:val="24"/>
          <w:szCs w:val="24"/>
        </w:rPr>
        <w:t xml:space="preserve"> </w:t>
      </w:r>
      <w:r w:rsidRPr="005B0EE2">
        <w:rPr>
          <w:sz w:val="24"/>
          <w:szCs w:val="24"/>
        </w:rPr>
        <w:t>используя</w:t>
      </w:r>
      <w:r w:rsidRPr="005B0EE2">
        <w:rPr>
          <w:spacing w:val="1"/>
          <w:sz w:val="24"/>
          <w:szCs w:val="24"/>
        </w:rPr>
        <w:t xml:space="preserve"> </w:t>
      </w:r>
      <w:r w:rsidRPr="005B0EE2">
        <w:rPr>
          <w:sz w:val="24"/>
          <w:szCs w:val="24"/>
        </w:rPr>
        <w:t>разнообразные</w:t>
      </w:r>
      <w:r w:rsidRPr="005B0EE2">
        <w:rPr>
          <w:spacing w:val="1"/>
          <w:sz w:val="24"/>
          <w:szCs w:val="24"/>
        </w:rPr>
        <w:t xml:space="preserve"> </w:t>
      </w:r>
      <w:r w:rsidRPr="005B0EE2">
        <w:rPr>
          <w:sz w:val="24"/>
          <w:szCs w:val="24"/>
        </w:rPr>
        <w:t>технологии</w:t>
      </w:r>
      <w:r w:rsidRPr="005B0EE2">
        <w:rPr>
          <w:spacing w:val="1"/>
          <w:sz w:val="24"/>
          <w:szCs w:val="24"/>
        </w:rPr>
        <w:t xml:space="preserve"> </w:t>
      </w:r>
      <w:r w:rsidRPr="005B0EE2">
        <w:rPr>
          <w:sz w:val="24"/>
          <w:szCs w:val="24"/>
        </w:rPr>
        <w:t>ее</w:t>
      </w:r>
      <w:r w:rsidRPr="005B0EE2">
        <w:rPr>
          <w:spacing w:val="1"/>
          <w:sz w:val="24"/>
          <w:szCs w:val="24"/>
        </w:rPr>
        <w:t xml:space="preserve"> </w:t>
      </w:r>
      <w:r w:rsidRPr="005B0EE2">
        <w:rPr>
          <w:sz w:val="24"/>
          <w:szCs w:val="24"/>
        </w:rPr>
        <w:t>поиска,</w:t>
      </w:r>
      <w:r w:rsidRPr="005B0EE2">
        <w:rPr>
          <w:spacing w:val="1"/>
          <w:sz w:val="24"/>
          <w:szCs w:val="24"/>
        </w:rPr>
        <w:t xml:space="preserve"> </w:t>
      </w:r>
      <w:r w:rsidRPr="005B0EE2">
        <w:rPr>
          <w:sz w:val="24"/>
          <w:szCs w:val="24"/>
        </w:rPr>
        <w:t>для</w:t>
      </w:r>
      <w:r w:rsidRPr="005B0EE2">
        <w:rPr>
          <w:spacing w:val="1"/>
          <w:sz w:val="24"/>
          <w:szCs w:val="24"/>
        </w:rPr>
        <w:t xml:space="preserve"> </w:t>
      </w:r>
      <w:r w:rsidRPr="005B0EE2">
        <w:rPr>
          <w:sz w:val="24"/>
          <w:szCs w:val="24"/>
        </w:rPr>
        <w:t>решения</w:t>
      </w:r>
      <w:r w:rsidRPr="005B0EE2">
        <w:rPr>
          <w:spacing w:val="1"/>
          <w:sz w:val="24"/>
          <w:szCs w:val="24"/>
        </w:rPr>
        <w:t xml:space="preserve"> </w:t>
      </w:r>
      <w:r w:rsidRPr="005B0EE2">
        <w:rPr>
          <w:sz w:val="24"/>
          <w:szCs w:val="24"/>
        </w:rPr>
        <w:t>возникающих</w:t>
      </w:r>
      <w:r w:rsidRPr="005B0EE2">
        <w:rPr>
          <w:spacing w:val="1"/>
          <w:sz w:val="24"/>
          <w:szCs w:val="24"/>
        </w:rPr>
        <w:t xml:space="preserve"> </w:t>
      </w:r>
      <w:r w:rsidRPr="005B0EE2">
        <w:rPr>
          <w:sz w:val="24"/>
          <w:szCs w:val="24"/>
        </w:rPr>
        <w:t>в</w:t>
      </w:r>
      <w:r w:rsidRPr="005B0EE2">
        <w:rPr>
          <w:spacing w:val="1"/>
          <w:sz w:val="24"/>
          <w:szCs w:val="24"/>
        </w:rPr>
        <w:t xml:space="preserve"> </w:t>
      </w:r>
      <w:r w:rsidRPr="005B0EE2">
        <w:rPr>
          <w:sz w:val="24"/>
          <w:szCs w:val="24"/>
        </w:rPr>
        <w:t>процессе</w:t>
      </w:r>
      <w:r w:rsidRPr="005B0EE2">
        <w:rPr>
          <w:spacing w:val="53"/>
          <w:sz w:val="24"/>
          <w:szCs w:val="24"/>
        </w:rPr>
        <w:t xml:space="preserve"> </w:t>
      </w:r>
      <w:r w:rsidRPr="005B0EE2">
        <w:rPr>
          <w:sz w:val="24"/>
          <w:szCs w:val="24"/>
        </w:rPr>
        <w:t>производственной</w:t>
      </w:r>
      <w:r w:rsidRPr="005B0EE2">
        <w:rPr>
          <w:spacing w:val="56"/>
          <w:sz w:val="24"/>
          <w:szCs w:val="24"/>
        </w:rPr>
        <w:t xml:space="preserve"> </w:t>
      </w:r>
      <w:r w:rsidRPr="005B0EE2">
        <w:rPr>
          <w:sz w:val="24"/>
          <w:szCs w:val="24"/>
        </w:rPr>
        <w:t>деятельности</w:t>
      </w:r>
      <w:r w:rsidRPr="005B0EE2">
        <w:rPr>
          <w:spacing w:val="54"/>
          <w:sz w:val="24"/>
          <w:szCs w:val="24"/>
        </w:rPr>
        <w:t xml:space="preserve"> </w:t>
      </w:r>
      <w:r w:rsidRPr="005B0EE2">
        <w:rPr>
          <w:sz w:val="24"/>
          <w:szCs w:val="24"/>
        </w:rPr>
        <w:t>проблем</w:t>
      </w:r>
      <w:r w:rsidRPr="005B0EE2">
        <w:rPr>
          <w:spacing w:val="54"/>
          <w:sz w:val="24"/>
          <w:szCs w:val="24"/>
        </w:rPr>
        <w:t xml:space="preserve"> </w:t>
      </w:r>
      <w:r w:rsidRPr="005B0EE2">
        <w:rPr>
          <w:sz w:val="24"/>
          <w:szCs w:val="24"/>
        </w:rPr>
        <w:t>при</w:t>
      </w:r>
      <w:r w:rsidRPr="005B0EE2">
        <w:rPr>
          <w:spacing w:val="56"/>
          <w:sz w:val="24"/>
          <w:szCs w:val="24"/>
        </w:rPr>
        <w:t xml:space="preserve"> </w:t>
      </w:r>
      <w:r w:rsidRPr="005B0EE2">
        <w:rPr>
          <w:sz w:val="24"/>
          <w:szCs w:val="24"/>
        </w:rPr>
        <w:t>строительстве</w:t>
      </w:r>
      <w:r w:rsidRPr="005B0EE2">
        <w:rPr>
          <w:spacing w:val="54"/>
          <w:sz w:val="24"/>
          <w:szCs w:val="24"/>
        </w:rPr>
        <w:t xml:space="preserve"> </w:t>
      </w:r>
      <w:r w:rsidRPr="005B0EE2">
        <w:rPr>
          <w:sz w:val="24"/>
          <w:szCs w:val="24"/>
        </w:rPr>
        <w:t>и эксплуатации</w:t>
      </w:r>
      <w:r w:rsidRPr="005B0EE2">
        <w:rPr>
          <w:spacing w:val="-3"/>
          <w:sz w:val="24"/>
          <w:szCs w:val="24"/>
        </w:rPr>
        <w:t xml:space="preserve"> </w:t>
      </w:r>
      <w:r w:rsidRPr="005B0EE2">
        <w:rPr>
          <w:sz w:val="24"/>
          <w:szCs w:val="24"/>
        </w:rPr>
        <w:t>объектов</w:t>
      </w:r>
      <w:r w:rsidRPr="005B0EE2">
        <w:rPr>
          <w:spacing w:val="-8"/>
          <w:sz w:val="24"/>
          <w:szCs w:val="24"/>
        </w:rPr>
        <w:t xml:space="preserve"> </w:t>
      </w:r>
      <w:r w:rsidRPr="005B0EE2">
        <w:rPr>
          <w:sz w:val="24"/>
          <w:szCs w:val="24"/>
        </w:rPr>
        <w:t>капитального</w:t>
      </w:r>
      <w:r w:rsidRPr="005B0EE2">
        <w:rPr>
          <w:spacing w:val="-4"/>
          <w:sz w:val="24"/>
          <w:szCs w:val="24"/>
        </w:rPr>
        <w:t xml:space="preserve"> </w:t>
      </w:r>
      <w:r w:rsidRPr="005B0EE2">
        <w:rPr>
          <w:sz w:val="24"/>
          <w:szCs w:val="24"/>
        </w:rPr>
        <w:t>строительства</w:t>
      </w:r>
      <w:r>
        <w:rPr>
          <w:sz w:val="24"/>
          <w:szCs w:val="24"/>
        </w:rPr>
        <w:t>.</w:t>
      </w:r>
      <w:r w:rsidRPr="00CC268D">
        <w:rPr>
          <w:sz w:val="24"/>
          <w:szCs w:val="24"/>
        </w:rPr>
        <w:t xml:space="preserve"> Умение грамотно использовать профессиональную документацию</w:t>
      </w:r>
      <w:r>
        <w:rPr>
          <w:sz w:val="24"/>
          <w:szCs w:val="24"/>
        </w:rPr>
        <w:t>.</w:t>
      </w:r>
    </w:p>
    <w:p w:rsidR="00B52E6F" w:rsidRDefault="00B52E6F" w:rsidP="00B52E6F">
      <w:pPr>
        <w:pStyle w:val="20"/>
        <w:shd w:val="clear" w:color="auto" w:fill="auto"/>
        <w:spacing w:line="276" w:lineRule="auto"/>
        <w:ind w:firstLine="567"/>
      </w:pPr>
      <w:r w:rsidRPr="005B0EE2">
        <w:rPr>
          <w:b/>
          <w:sz w:val="24"/>
          <w:szCs w:val="24"/>
        </w:rPr>
        <w:t>ЛР1</w:t>
      </w:r>
      <w:r>
        <w:rPr>
          <w:b/>
          <w:sz w:val="24"/>
          <w:szCs w:val="24"/>
        </w:rPr>
        <w:t>7.</w:t>
      </w:r>
      <w:r>
        <w:rPr>
          <w:sz w:val="24"/>
          <w:szCs w:val="24"/>
        </w:rPr>
        <w:t>Способный</w:t>
      </w:r>
      <w:r w:rsidRPr="00CC268D">
        <w:rPr>
          <w:sz w:val="24"/>
          <w:szCs w:val="24"/>
        </w:rPr>
        <w:t xml:space="preserve"> к самообразованию и профессионал</w:t>
      </w:r>
      <w:r>
        <w:rPr>
          <w:sz w:val="24"/>
          <w:szCs w:val="24"/>
        </w:rPr>
        <w:t>ьному развитию по специальности, с</w:t>
      </w:r>
      <w:r w:rsidRPr="002121A0">
        <w:rPr>
          <w:sz w:val="24"/>
          <w:szCs w:val="24"/>
        </w:rPr>
        <w:t>одействующий формированию положительного образа и поддержанию престижа своей профессии</w:t>
      </w:r>
    </w:p>
    <w:p w:rsidR="00B52E6F" w:rsidRDefault="00B52E6F">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Default="00B52E6F" w:rsidP="00B52E6F">
      <w:pPr>
        <w:widowControl w:val="0"/>
        <w:suppressAutoHyphens/>
        <w:autoSpaceDN w:val="0"/>
        <w:ind w:firstLine="567"/>
        <w:jc w:val="both"/>
        <w:textAlignment w:val="baseline"/>
        <w:rPr>
          <w:rFonts w:eastAsia="Andale Sans UI"/>
          <w:kern w:val="3"/>
          <w:sz w:val="26"/>
          <w:szCs w:val="26"/>
          <w:lang w:eastAsia="ja-JP" w:bidi="fa-IR"/>
        </w:rPr>
      </w:pPr>
    </w:p>
    <w:p w:rsidR="00B52E6F" w:rsidRDefault="00B52E6F" w:rsidP="00B52E6F">
      <w:pPr>
        <w:pStyle w:val="a8"/>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52E6F" w:rsidRDefault="00B52E6F" w:rsidP="00B52E6F">
      <w:pPr>
        <w:pStyle w:val="a4"/>
        <w:spacing w:before="0" w:beforeAutospacing="0" w:after="0" w:afterAutospacing="0"/>
        <w:rPr>
          <w:sz w:val="26"/>
          <w:szCs w:val="26"/>
        </w:rPr>
      </w:pPr>
    </w:p>
    <w:p w:rsidR="00B52E6F" w:rsidRDefault="00B52E6F" w:rsidP="00B52E6F">
      <w:pPr>
        <w:pStyle w:val="a4"/>
        <w:spacing w:before="0" w:beforeAutospacing="0" w:after="0" w:afterAutospacing="0"/>
        <w:jc w:val="right"/>
        <w:rPr>
          <w:sz w:val="26"/>
          <w:szCs w:val="26"/>
        </w:rPr>
      </w:pPr>
      <w:r>
        <w:rPr>
          <w:sz w:val="26"/>
          <w:szCs w:val="26"/>
        </w:rPr>
        <w:t>Таблица 1</w:t>
      </w:r>
    </w:p>
    <w:p w:rsidR="00B52E6F" w:rsidRDefault="00B52E6F" w:rsidP="00B52E6F">
      <w:pPr>
        <w:pStyle w:val="a4"/>
        <w:spacing w:before="0" w:beforeAutospacing="0" w:after="0" w:afterAutospacing="0"/>
        <w:jc w:val="right"/>
        <w:rPr>
          <w:sz w:val="26"/>
          <w:szCs w:val="26"/>
        </w:rPr>
      </w:pPr>
    </w:p>
    <w:tbl>
      <w:tblPr>
        <w:tblStyle w:val="aa"/>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52E6F" w:rsidTr="00B52E6F">
        <w:trPr>
          <w:trHeight w:val="1263"/>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Формы контроля</w:t>
            </w:r>
          </w:p>
        </w:tc>
      </w:tr>
      <w:tr w:rsidR="00B52E6F" w:rsidTr="00B52E6F">
        <w:trPr>
          <w:trHeight w:val="17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rPr>
              <w:t>Раздел 1.</w:t>
            </w:r>
            <w:r>
              <w:rPr>
                <w:b/>
                <w:bCs/>
                <w:color w:val="000000"/>
              </w:rPr>
              <w:t xml:space="preserve"> Предпринимательская деятельность и виды собственности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rPr>
                <w:color w:val="000000"/>
              </w:rPr>
              <w:t>Соста</w:t>
            </w:r>
            <w:r>
              <w:rPr>
                <w:color w:val="000000"/>
              </w:rPr>
              <w:t xml:space="preserve">вление бизнес-плана организации. </w:t>
            </w:r>
            <w:r w:rsidRPr="006C7EE7">
              <w:t>Организация стратегического, оперативного и текущего планирования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8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color w:val="000000"/>
              </w:rPr>
              <w:t>Раздел 2</w:t>
            </w:r>
            <w:r>
              <w:rPr>
                <w:b/>
                <w:bCs/>
                <w:color w:val="000000"/>
              </w:rPr>
              <w:t>. Организация производственного процесса</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Инновационная деятельность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rsidP="00B52E6F">
            <w:pPr>
              <w:ind w:right="-1"/>
              <w:rPr>
                <w:sz w:val="26"/>
                <w:szCs w:val="26"/>
                <w:lang w:eastAsia="en-US"/>
              </w:rPr>
            </w:pPr>
            <w:r>
              <w:rPr>
                <w:sz w:val="26"/>
                <w:szCs w:val="26"/>
                <w:lang w:eastAsia="en-US"/>
              </w:rPr>
              <w:t xml:space="preserve">Реферат </w:t>
            </w:r>
          </w:p>
        </w:tc>
      </w:tr>
      <w:tr w:rsidR="00B52E6F" w:rsidTr="00B52E6F">
        <w:trPr>
          <w:trHeight w:val="11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color w:val="000000"/>
              </w:rPr>
              <w:t>Раздел 3. Материально-техническая база предприятия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Аренда и лизинг. Их значение для деятельности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300"/>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sidRPr="005F2244">
              <w:rPr>
                <w:b/>
              </w:rPr>
              <w:t>Раздел 4. Основные показатели деятельности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Внешнеэкономическая деятельность организаций</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val="restart"/>
            <w:tcBorders>
              <w:top w:val="single" w:sz="4" w:space="0" w:color="auto"/>
              <w:left w:val="single" w:sz="4" w:space="0" w:color="auto"/>
              <w:right w:val="single" w:sz="4" w:space="0" w:color="auto"/>
            </w:tcBorders>
          </w:tcPr>
          <w:p w:rsidR="00B52E6F" w:rsidRDefault="00B52E6F">
            <w:pPr>
              <w:rPr>
                <w:sz w:val="26"/>
                <w:szCs w:val="26"/>
                <w:lang w:eastAsia="en-US"/>
              </w:rPr>
            </w:pPr>
            <w:r>
              <w:rPr>
                <w:b/>
                <w:color w:val="000000"/>
              </w:rPr>
              <w:t>Раздел 5. Планирование деятельности организации и инвестирование</w:t>
            </w:r>
            <w:r>
              <w:rPr>
                <w:sz w:val="26"/>
                <w:szCs w:val="26"/>
                <w:lang w:eastAsia="en-US"/>
              </w:rPr>
              <w:t xml:space="preserve"> </w:t>
            </w:r>
          </w:p>
          <w:p w:rsidR="00B52E6F" w:rsidRDefault="00B52E6F" w:rsidP="0084471B">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Логистика и ее роль в программе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tcBorders>
              <w:left w:val="single" w:sz="4" w:space="0" w:color="auto"/>
              <w:bottom w:val="single" w:sz="4" w:space="0" w:color="auto"/>
              <w:right w:val="single" w:sz="4" w:space="0" w:color="auto"/>
            </w:tcBorders>
            <w:hideMark/>
          </w:tcPr>
          <w:p w:rsidR="00B52E6F" w:rsidRDefault="00B52E6F">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rsidP="00B46DF3">
            <w:r w:rsidRPr="006C7EE7">
              <w:t>Планирование и производственная программа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152"/>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52E6F" w:rsidRDefault="00B52E6F">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52E6F" w:rsidRDefault="00B52E6F">
            <w:pPr>
              <w:ind w:right="-1"/>
              <w:rPr>
                <w:sz w:val="26"/>
                <w:szCs w:val="26"/>
                <w:lang w:eastAsia="en-US"/>
              </w:rPr>
            </w:pPr>
          </w:p>
        </w:tc>
      </w:tr>
    </w:tbl>
    <w:p w:rsidR="00B52E6F" w:rsidRDefault="00B52E6F" w:rsidP="00B52E6F">
      <w:pPr>
        <w:pStyle w:val="a4"/>
        <w:spacing w:before="0" w:beforeAutospacing="0" w:after="0" w:afterAutospacing="0"/>
        <w:rPr>
          <w:sz w:val="26"/>
          <w:szCs w:val="26"/>
        </w:rPr>
      </w:pPr>
    </w:p>
    <w:p w:rsidR="00B52E6F" w:rsidRDefault="00B52E6F" w:rsidP="00B52E6F">
      <w:pPr>
        <w:spacing w:after="160" w:line="252" w:lineRule="auto"/>
        <w:rPr>
          <w:b/>
          <w:bCs/>
          <w:sz w:val="26"/>
          <w:szCs w:val="26"/>
        </w:rPr>
      </w:pPr>
      <w:r>
        <w:rPr>
          <w:b/>
          <w:bCs/>
          <w:sz w:val="26"/>
          <w:szCs w:val="26"/>
        </w:rPr>
        <w:br w:type="page"/>
      </w:r>
    </w:p>
    <w:p w:rsidR="00B52E6F" w:rsidRDefault="00B52E6F" w:rsidP="00B52E6F">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52E6F" w:rsidRDefault="00B52E6F" w:rsidP="00B52E6F">
      <w:pPr>
        <w:pStyle w:val="a4"/>
        <w:spacing w:before="0" w:beforeAutospacing="0" w:after="0" w:afterAutospacing="0"/>
        <w:jc w:val="both"/>
        <w:rPr>
          <w:sz w:val="26"/>
          <w:szCs w:val="26"/>
        </w:rPr>
      </w:pPr>
    </w:p>
    <w:p w:rsidR="00B52E6F" w:rsidRDefault="00B52E6F" w:rsidP="00B52E6F">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52E6F" w:rsidRDefault="00B52E6F" w:rsidP="00B52E6F">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52E6F" w:rsidRDefault="00B52E6F" w:rsidP="00B52E6F">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52E6F" w:rsidRDefault="00B52E6F" w:rsidP="00B52E6F">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52E6F" w:rsidRDefault="00B52E6F" w:rsidP="00B52E6F">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52E6F" w:rsidRDefault="00B52E6F" w:rsidP="00B52E6F">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52E6F" w:rsidRDefault="00B52E6F" w:rsidP="00B52E6F">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52E6F" w:rsidRDefault="00B52E6F" w:rsidP="00B52E6F">
      <w:pPr>
        <w:pStyle w:val="a4"/>
        <w:spacing w:before="0" w:beforeAutospacing="0" w:after="0" w:afterAutospacing="0"/>
        <w:jc w:val="both"/>
        <w:rPr>
          <w:sz w:val="26"/>
          <w:szCs w:val="26"/>
        </w:rPr>
      </w:pPr>
      <w:r>
        <w:rPr>
          <w:sz w:val="26"/>
          <w:szCs w:val="26"/>
        </w:rPr>
        <w:t>ошибок.</w:t>
      </w:r>
    </w:p>
    <w:p w:rsidR="00B52E6F" w:rsidRDefault="00B52E6F" w:rsidP="00B52E6F">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52E6F" w:rsidRDefault="00B52E6F" w:rsidP="00B52E6F">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52E6F" w:rsidRDefault="00B52E6F" w:rsidP="00B52E6F">
      <w:pPr>
        <w:pStyle w:val="a4"/>
        <w:spacing w:before="0" w:beforeAutospacing="0" w:after="0" w:afterAutospacing="0"/>
        <w:jc w:val="both"/>
        <w:rPr>
          <w:sz w:val="26"/>
          <w:szCs w:val="26"/>
        </w:rPr>
      </w:pPr>
      <w:r>
        <w:rPr>
          <w:sz w:val="26"/>
          <w:szCs w:val="26"/>
        </w:rPr>
        <w:t>• Составьте план реферата.</w:t>
      </w:r>
    </w:p>
    <w:p w:rsidR="00B52E6F" w:rsidRDefault="00B52E6F" w:rsidP="00B52E6F">
      <w:pPr>
        <w:pStyle w:val="a4"/>
        <w:spacing w:before="0" w:beforeAutospacing="0" w:after="0" w:afterAutospacing="0"/>
        <w:jc w:val="both"/>
        <w:rPr>
          <w:sz w:val="26"/>
          <w:szCs w:val="26"/>
        </w:rPr>
      </w:pPr>
      <w:r>
        <w:rPr>
          <w:sz w:val="26"/>
          <w:szCs w:val="26"/>
        </w:rPr>
        <w:t>Помните:</w:t>
      </w:r>
    </w:p>
    <w:p w:rsidR="00B52E6F" w:rsidRDefault="00B52E6F" w:rsidP="00B52E6F">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52E6F" w:rsidRDefault="00B52E6F" w:rsidP="00B52E6F">
      <w:pPr>
        <w:pStyle w:val="a4"/>
        <w:spacing w:before="0" w:beforeAutospacing="0" w:after="0" w:afterAutospacing="0"/>
        <w:jc w:val="both"/>
        <w:rPr>
          <w:sz w:val="26"/>
          <w:szCs w:val="26"/>
        </w:rPr>
      </w:pPr>
      <w:r>
        <w:rPr>
          <w:sz w:val="26"/>
          <w:szCs w:val="26"/>
        </w:rPr>
        <w:t>• Не используйте неясных терминов.</w:t>
      </w:r>
    </w:p>
    <w:p w:rsidR="00B52E6F" w:rsidRDefault="00B52E6F" w:rsidP="00B52E6F">
      <w:pPr>
        <w:pStyle w:val="a4"/>
        <w:spacing w:before="0" w:beforeAutospacing="0" w:after="0" w:afterAutospacing="0"/>
        <w:jc w:val="both"/>
        <w:rPr>
          <w:sz w:val="26"/>
          <w:szCs w:val="26"/>
        </w:rPr>
      </w:pPr>
      <w:r>
        <w:rPr>
          <w:sz w:val="26"/>
          <w:szCs w:val="26"/>
        </w:rPr>
        <w:t>• Информация должна относиться к теме.</w:t>
      </w:r>
    </w:p>
    <w:p w:rsidR="00B52E6F" w:rsidRDefault="00B52E6F" w:rsidP="00B52E6F">
      <w:pPr>
        <w:pStyle w:val="a4"/>
        <w:spacing w:before="0" w:beforeAutospacing="0" w:after="0" w:afterAutospacing="0"/>
        <w:jc w:val="both"/>
        <w:rPr>
          <w:sz w:val="26"/>
          <w:szCs w:val="26"/>
        </w:rPr>
      </w:pPr>
      <w:r>
        <w:rPr>
          <w:sz w:val="26"/>
          <w:szCs w:val="26"/>
        </w:rPr>
        <w:t>• Не делайте сообщение громоздким.</w:t>
      </w:r>
    </w:p>
    <w:p w:rsidR="00B52E6F" w:rsidRDefault="00B52E6F" w:rsidP="00B52E6F">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52E6F" w:rsidRDefault="00B52E6F" w:rsidP="00B52E6F">
      <w:pPr>
        <w:pStyle w:val="a4"/>
        <w:spacing w:before="0" w:beforeAutospacing="0" w:after="0" w:afterAutospacing="0"/>
        <w:jc w:val="both"/>
        <w:rPr>
          <w:sz w:val="26"/>
          <w:szCs w:val="26"/>
        </w:rPr>
      </w:pPr>
      <w:r>
        <w:rPr>
          <w:sz w:val="26"/>
          <w:szCs w:val="26"/>
        </w:rPr>
        <w:t>при его подготовке.</w:t>
      </w:r>
    </w:p>
    <w:p w:rsidR="00B52E6F" w:rsidRDefault="00B52E6F" w:rsidP="00B52E6F">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52E6F" w:rsidRDefault="00B52E6F" w:rsidP="00B52E6F">
      <w:pPr>
        <w:pStyle w:val="a4"/>
        <w:spacing w:before="0" w:beforeAutospacing="0" w:after="0" w:afterAutospacing="0"/>
        <w:jc w:val="both"/>
        <w:rPr>
          <w:sz w:val="26"/>
          <w:szCs w:val="26"/>
        </w:rPr>
      </w:pPr>
      <w:r>
        <w:rPr>
          <w:sz w:val="26"/>
          <w:szCs w:val="26"/>
        </w:rPr>
        <w:t>теме рисунки и схемы.</w:t>
      </w:r>
    </w:p>
    <w:p w:rsidR="00B52E6F" w:rsidRDefault="00B52E6F" w:rsidP="00B52E6F">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52E6F" w:rsidRDefault="00B52E6F" w:rsidP="00B52E6F">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52E6F" w:rsidRDefault="00B52E6F" w:rsidP="00B52E6F">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52E6F" w:rsidRDefault="00B52E6F" w:rsidP="00B52E6F">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52E6F" w:rsidRDefault="00B52E6F" w:rsidP="00B52E6F">
      <w:pPr>
        <w:pStyle w:val="a4"/>
        <w:spacing w:before="0" w:beforeAutospacing="0" w:after="0" w:afterAutospacing="0"/>
        <w:jc w:val="both"/>
        <w:rPr>
          <w:sz w:val="26"/>
          <w:szCs w:val="26"/>
        </w:rPr>
      </w:pPr>
      <w:r>
        <w:rPr>
          <w:sz w:val="26"/>
          <w:szCs w:val="26"/>
        </w:rPr>
        <w:t>выписанной на доске информацией.</w:t>
      </w:r>
    </w:p>
    <w:p w:rsidR="00B52E6F" w:rsidRDefault="00B52E6F" w:rsidP="00B52E6F">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52E6F" w:rsidRDefault="00B52E6F" w:rsidP="00B52E6F">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52E6F" w:rsidRDefault="00B52E6F" w:rsidP="00B52E6F">
      <w:pPr>
        <w:pStyle w:val="a4"/>
        <w:spacing w:before="0" w:beforeAutospacing="0" w:after="0" w:afterAutospacing="0"/>
        <w:jc w:val="both"/>
        <w:rPr>
          <w:sz w:val="26"/>
          <w:szCs w:val="26"/>
        </w:rPr>
      </w:pPr>
      <w:r>
        <w:rPr>
          <w:sz w:val="26"/>
          <w:szCs w:val="26"/>
        </w:rPr>
        <w:t>аудитории.</w:t>
      </w:r>
    </w:p>
    <w:p w:rsidR="00B52E6F" w:rsidRDefault="00B52E6F" w:rsidP="00B52E6F">
      <w:pPr>
        <w:jc w:val="both"/>
        <w:rPr>
          <w:rFonts w:eastAsia="Calibri"/>
          <w:sz w:val="26"/>
          <w:szCs w:val="26"/>
          <w:lang w:eastAsia="en-US"/>
        </w:rPr>
      </w:pPr>
    </w:p>
    <w:p w:rsidR="00B52E6F" w:rsidRDefault="00B52E6F" w:rsidP="00B52E6F">
      <w:pPr>
        <w:ind w:firstLine="360"/>
        <w:jc w:val="both"/>
        <w:rPr>
          <w:rFonts w:eastAsia="Calibri"/>
          <w:sz w:val="26"/>
          <w:szCs w:val="26"/>
          <w:lang w:eastAsia="en-US"/>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52E6F" w:rsidRDefault="00B52E6F" w:rsidP="00B52E6F">
      <w:pPr>
        <w:ind w:firstLine="360"/>
        <w:jc w:val="right"/>
        <w:rPr>
          <w:rFonts w:eastAsia="Calibri"/>
          <w:sz w:val="26"/>
          <w:szCs w:val="26"/>
          <w:lang w:eastAsia="en-US"/>
        </w:rPr>
      </w:pPr>
      <w:r>
        <w:rPr>
          <w:rFonts w:eastAsia="Calibri"/>
          <w:sz w:val="26"/>
          <w:szCs w:val="26"/>
          <w:lang w:eastAsia="en-US"/>
        </w:rPr>
        <w:t>Таблица 2</w:t>
      </w:r>
    </w:p>
    <w:p w:rsidR="00B52E6F" w:rsidRDefault="00B52E6F" w:rsidP="00B52E6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52E6F" w:rsidTr="00B52E6F">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52E6F" w:rsidTr="00B52E6F">
        <w:trPr>
          <w:cantSplit/>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Самоотчет</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52E6F" w:rsidRDefault="00B52E6F" w:rsidP="00B52E6F">
      <w:pPr>
        <w:pStyle w:val="a4"/>
        <w:spacing w:before="0" w:beforeAutospacing="0" w:after="0" w:afterAutospacing="0"/>
        <w:rPr>
          <w:b/>
          <w:bCs/>
          <w:sz w:val="26"/>
          <w:szCs w:val="26"/>
        </w:rPr>
      </w:pPr>
    </w:p>
    <w:p w:rsidR="00B52E6F" w:rsidRDefault="00B52E6F" w:rsidP="00B52E6F">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2E6F" w:rsidRDefault="00B52E6F" w:rsidP="00B52E6F">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52E6F" w:rsidRDefault="00B52E6F" w:rsidP="00B52E6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52E6F" w:rsidRDefault="00B52E6F" w:rsidP="00B52E6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52E6F" w:rsidRDefault="00B52E6F" w:rsidP="00B52E6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52E6F" w:rsidRDefault="00B52E6F" w:rsidP="00B52E6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2E6F" w:rsidRDefault="00B52E6F" w:rsidP="00B52E6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52E6F" w:rsidRDefault="00B52E6F" w:rsidP="00B52E6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52E6F" w:rsidRDefault="00B52E6F" w:rsidP="00B52E6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2E6F" w:rsidRDefault="00B52E6F" w:rsidP="00B52E6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52E6F" w:rsidRDefault="00B52E6F" w:rsidP="00B52E6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52E6F" w:rsidRDefault="00B52E6F" w:rsidP="00B52E6F">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B52E6F" w:rsidRDefault="00B52E6F" w:rsidP="00B52E6F">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52E6F" w:rsidRDefault="00B52E6F" w:rsidP="00B52E6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B52E6F" w:rsidRDefault="00B52E6F" w:rsidP="00B52E6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52E6F" w:rsidRDefault="00B52E6F" w:rsidP="00B52E6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52E6F" w:rsidRDefault="00B52E6F" w:rsidP="00B52E6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2E6F" w:rsidRDefault="00B52E6F" w:rsidP="00B52E6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52E6F" w:rsidRDefault="00B52E6F" w:rsidP="00B52E6F">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B52E6F" w:rsidRDefault="00B52E6F" w:rsidP="00B52E6F">
      <w:pPr>
        <w:ind w:firstLine="709"/>
        <w:jc w:val="both"/>
        <w:rPr>
          <w:sz w:val="26"/>
          <w:szCs w:val="26"/>
        </w:rPr>
      </w:pPr>
      <w:r>
        <w:rPr>
          <w:sz w:val="26"/>
          <w:szCs w:val="26"/>
        </w:rPr>
        <w:t xml:space="preserve">Регламент устного публичного выступления – не более 10 минут. </w:t>
      </w:r>
    </w:p>
    <w:p w:rsidR="00B52E6F" w:rsidRDefault="00B52E6F" w:rsidP="00B52E6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52E6F" w:rsidRDefault="00B52E6F" w:rsidP="00B52E6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52E6F" w:rsidRDefault="00B52E6F" w:rsidP="00B52E6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52E6F" w:rsidRDefault="00B52E6F" w:rsidP="00B52E6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52E6F" w:rsidRDefault="00B52E6F" w:rsidP="00B52E6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52E6F" w:rsidRDefault="00B52E6F" w:rsidP="00B52E6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52E6F" w:rsidRDefault="00B52E6F" w:rsidP="00B52E6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52E6F" w:rsidRDefault="00B52E6F" w:rsidP="00B52E6F">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52E6F" w:rsidRDefault="00B52E6F" w:rsidP="00B52E6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52E6F" w:rsidRDefault="00B52E6F" w:rsidP="00B52E6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Вам позволит…»</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позволит избежать…»</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повышает Ваши…»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52E6F" w:rsidRDefault="00B52E6F" w:rsidP="00B52E6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52E6F" w:rsidRDefault="00B52E6F" w:rsidP="00B52E6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52E6F" w:rsidRDefault="00B52E6F" w:rsidP="00B52E6F">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B52E6F" w:rsidRDefault="00B52E6F" w:rsidP="00B52E6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52E6F" w:rsidRDefault="00B52E6F" w:rsidP="00B52E6F">
      <w:pPr>
        <w:jc w:val="both"/>
        <w:rPr>
          <w:rFonts w:eastAsia="Calibri"/>
          <w:sz w:val="26"/>
          <w:szCs w:val="26"/>
          <w:lang w:eastAsia="en-US"/>
        </w:rPr>
      </w:pPr>
      <w:r>
        <w:rPr>
          <w:rFonts w:eastAsia="Calibri"/>
          <w:sz w:val="26"/>
          <w:szCs w:val="26"/>
          <w:lang w:eastAsia="en-US"/>
        </w:rPr>
        <w:t>Содержание реферата</w:t>
      </w:r>
    </w:p>
    <w:p w:rsidR="00B52E6F" w:rsidRDefault="00B52E6F" w:rsidP="00B52E6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52E6F" w:rsidRDefault="00B52E6F" w:rsidP="00B52E6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52E6F" w:rsidRDefault="00B52E6F" w:rsidP="00B52E6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2E6F" w:rsidRDefault="00B52E6F" w:rsidP="00B52E6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2E6F" w:rsidRDefault="00B52E6F" w:rsidP="00B52E6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2E6F" w:rsidRDefault="00B52E6F" w:rsidP="00B52E6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2E6F" w:rsidRDefault="00B52E6F" w:rsidP="00B52E6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52E6F" w:rsidRDefault="00B52E6F" w:rsidP="00B52E6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52E6F" w:rsidRDefault="00B52E6F" w:rsidP="00B52E6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52E6F" w:rsidRDefault="00B52E6F" w:rsidP="00B52E6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52E6F" w:rsidRDefault="00B52E6F" w:rsidP="00B52E6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52E6F" w:rsidRDefault="00B52E6F" w:rsidP="00B52E6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2E6F" w:rsidRDefault="00B52E6F" w:rsidP="00B52E6F">
      <w:pPr>
        <w:keepNext/>
        <w:keepLines/>
        <w:ind w:firstLine="709"/>
        <w:jc w:val="center"/>
        <w:outlineLvl w:val="2"/>
        <w:rPr>
          <w:b/>
          <w:bCs/>
          <w:sz w:val="26"/>
          <w:szCs w:val="26"/>
          <w:lang w:eastAsia="en-US"/>
        </w:rPr>
      </w:pPr>
      <w:bookmarkStart w:id="13" w:name="_Toc354667575"/>
      <w:bookmarkStart w:id="14" w:name="_Toc341106314"/>
      <w:bookmarkStart w:id="15" w:name="_Toc341102556"/>
      <w:r>
        <w:rPr>
          <w:b/>
          <w:bCs/>
          <w:sz w:val="26"/>
          <w:szCs w:val="26"/>
          <w:lang w:eastAsia="en-US"/>
        </w:rPr>
        <w:t>Методические рекомендации по подготовке презентации</w:t>
      </w:r>
      <w:bookmarkEnd w:id="13"/>
      <w:bookmarkEnd w:id="14"/>
      <w:bookmarkEnd w:id="15"/>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2E6F" w:rsidRDefault="00B52E6F" w:rsidP="00B52E6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52E6F" w:rsidRDefault="00B52E6F" w:rsidP="00B52E6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2E6F" w:rsidRDefault="00B52E6F" w:rsidP="00B52E6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52E6F" w:rsidRDefault="00B52E6F" w:rsidP="00B52E6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52E6F" w:rsidRDefault="00B52E6F" w:rsidP="00B52E6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2E6F" w:rsidRDefault="00B52E6F" w:rsidP="00B52E6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52E6F" w:rsidRDefault="00B52E6F" w:rsidP="00B52E6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2E6F" w:rsidRDefault="00B52E6F" w:rsidP="00B52E6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2E6F" w:rsidRDefault="00B52E6F" w:rsidP="00B52E6F">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52E6F" w:rsidRDefault="00B52E6F" w:rsidP="00B52E6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52E6F" w:rsidRDefault="00B52E6F" w:rsidP="00B52E6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pStyle w:val="a8"/>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52E6F" w:rsidRDefault="00B52E6F" w:rsidP="00B52E6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52E6F" w:rsidTr="00B52E6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52E6F" w:rsidRDefault="00B52E6F">
            <w:pPr>
              <w:spacing w:line="276" w:lineRule="auto"/>
              <w:ind w:left="720" w:hanging="357"/>
              <w:contextualSpacing/>
              <w:jc w:val="both"/>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52E6F" w:rsidTr="00B52E6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52E6F" w:rsidRDefault="00B52E6F">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52E6F" w:rsidRDefault="00B52E6F">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bl>
    <w:p w:rsidR="00B52E6F" w:rsidRDefault="00B52E6F" w:rsidP="00B52E6F">
      <w:pPr>
        <w:rPr>
          <w:rFonts w:eastAsia="Calibri"/>
          <w:bCs/>
          <w:sz w:val="26"/>
          <w:szCs w:val="26"/>
          <w:lang w:eastAsia="en-US"/>
        </w:rPr>
      </w:pPr>
    </w:p>
    <w:p w:rsidR="00B52E6F" w:rsidRDefault="00B52E6F" w:rsidP="00B52E6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52E6F" w:rsidRDefault="00B52E6F" w:rsidP="00B52E6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52E6F" w:rsidRDefault="00B52E6F" w:rsidP="00B52E6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2E6F" w:rsidRDefault="00B52E6F" w:rsidP="00B52E6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2E6F" w:rsidRDefault="00B52E6F" w:rsidP="00B52E6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2E6F" w:rsidRDefault="00B52E6F" w:rsidP="00B52E6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2E6F" w:rsidRDefault="00B52E6F" w:rsidP="00B52E6F">
      <w:pPr>
        <w:ind w:left="1276"/>
        <w:rPr>
          <w:rFonts w:eastAsia="Calibri"/>
          <w:bCs/>
          <w:sz w:val="26"/>
          <w:szCs w:val="26"/>
          <w:lang w:eastAsia="en-US"/>
        </w:rPr>
      </w:pPr>
    </w:p>
    <w:p w:rsidR="00B52E6F" w:rsidRDefault="00B52E6F" w:rsidP="00B52E6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52E6F" w:rsidTr="00B52E6F">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bl>
    <w:p w:rsidR="00B52E6F" w:rsidRDefault="00B52E6F" w:rsidP="00B52E6F">
      <w:pPr>
        <w:jc w:val="both"/>
        <w:rPr>
          <w:sz w:val="26"/>
          <w:szCs w:val="26"/>
        </w:rPr>
      </w:pPr>
    </w:p>
    <w:p w:rsidR="00B52E6F" w:rsidRDefault="00B52E6F" w:rsidP="00B52E6F">
      <w:pPr>
        <w:jc w:val="both"/>
        <w:rPr>
          <w:sz w:val="26"/>
          <w:szCs w:val="26"/>
        </w:rPr>
      </w:pPr>
      <w:r>
        <w:rPr>
          <w:b/>
          <w:bCs/>
          <w:sz w:val="26"/>
          <w:szCs w:val="26"/>
        </w:rPr>
        <w:t>Критерии оценки презентации</w:t>
      </w:r>
      <w:r>
        <w:rPr>
          <w:sz w:val="26"/>
          <w:szCs w:val="26"/>
        </w:rPr>
        <w:t xml:space="preserve"> </w:t>
      </w:r>
    </w:p>
    <w:p w:rsidR="00B52E6F" w:rsidRDefault="00B52E6F" w:rsidP="00B52E6F">
      <w:pPr>
        <w:ind w:firstLine="720"/>
        <w:jc w:val="both"/>
        <w:rPr>
          <w:sz w:val="26"/>
          <w:szCs w:val="26"/>
        </w:rPr>
      </w:pPr>
    </w:p>
    <w:tbl>
      <w:tblPr>
        <w:tblStyle w:val="14"/>
        <w:tblW w:w="0" w:type="auto"/>
        <w:tblLook w:val="01E0" w:firstRow="1" w:lastRow="1" w:firstColumn="1" w:lastColumn="1" w:noHBand="0" w:noVBand="0"/>
      </w:tblPr>
      <w:tblGrid>
        <w:gridCol w:w="2808"/>
        <w:gridCol w:w="6660"/>
      </w:tblGrid>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Содержание оценки</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52E6F" w:rsidRDefault="00B52E6F" w:rsidP="00B52E6F">
      <w:pPr>
        <w:snapToGrid w:val="0"/>
        <w:jc w:val="center"/>
        <w:rPr>
          <w:rFonts w:eastAsia="Calibri"/>
          <w:b/>
          <w:sz w:val="26"/>
          <w:szCs w:val="26"/>
          <w:lang w:eastAsia="en-US"/>
        </w:rPr>
      </w:pPr>
    </w:p>
    <w:p w:rsidR="00B52E6F" w:rsidRPr="00B52E6F" w:rsidRDefault="00B52E6F" w:rsidP="00B52E6F">
      <w:pPr>
        <w:suppressAutoHyphens/>
        <w:spacing w:line="276" w:lineRule="auto"/>
        <w:jc w:val="both"/>
      </w:pPr>
      <w:r w:rsidRPr="00B52E6F">
        <w:rPr>
          <w:b/>
          <w:bCs/>
          <w:sz w:val="26"/>
          <w:szCs w:val="26"/>
        </w:rPr>
        <w:t>Основные источники:</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p>
    <w:p w:rsidR="00B52E6F" w:rsidRPr="00B52E6F" w:rsidRDefault="00B52E6F" w:rsidP="00B52E6F">
      <w:pPr>
        <w:pStyle w:val="a8"/>
        <w:ind w:left="0"/>
        <w:jc w:val="both"/>
        <w:rPr>
          <w:rFonts w:ascii="Times New Roman" w:hAnsi="Times New Roman" w:cs="Times New Roman"/>
        </w:rPr>
      </w:pP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Электронные ресурсы</w:t>
      </w:r>
      <w:r w:rsidRPr="00B52E6F">
        <w:rPr>
          <w:rFonts w:ascii="Times New Roman" w:hAnsi="Times New Roman" w:cs="Times New Roman"/>
          <w:b/>
          <w:bCs/>
          <w:color w:val="000000"/>
          <w:sz w:val="26"/>
          <w:szCs w:val="26"/>
        </w:rPr>
        <w:t>:</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Цыбуков, И. А. Бобров. — М. : Издательство Юрайт, 2018. — 332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hyperlink r:id="rId6" w:history="1">
        <w:r w:rsidRPr="00B52E6F">
          <w:rPr>
            <w:rStyle w:val="a3"/>
            <w:rFonts w:ascii="Times New Roman" w:hAnsi="Times New Roman" w:cs="Times New Roman"/>
            <w:sz w:val="26"/>
            <w:szCs w:val="26"/>
          </w:rPr>
          <w:t>www.biblio-online.ru/book/BE95C40C-7DD1-4F2D-97EB-C731C436DC6E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Юрайт, 2018. — 305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7" w:history="1">
        <w:r w:rsidRPr="00B52E6F">
          <w:rPr>
            <w:rStyle w:val="a3"/>
            <w:rFonts w:ascii="Times New Roman" w:hAnsi="Times New Roman" w:cs="Times New Roman"/>
            <w:sz w:val="26"/>
            <w:szCs w:val="26"/>
          </w:rPr>
          <w:t>www.biblio-online.ru/book/77591C69-D5D7-48CC-9100-EE480D321F4B</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 учебник и практикум для СПО / Л. А. Чалдаева [и др.] ; под ред. Л. А. Чалдаевой, А. В. Шарковой. — 2-е изд., пер. и доп. — М. : Издательство Юрайт, 2018. — 361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8" w:history="1">
        <w:r w:rsidRPr="00B52E6F">
          <w:rPr>
            <w:rStyle w:val="a3"/>
            <w:rFonts w:ascii="Times New Roman" w:hAnsi="Times New Roman" w:cs="Times New Roman"/>
            <w:sz w:val="26"/>
            <w:szCs w:val="26"/>
          </w:rPr>
          <w:t>www.biblio-online.ru/book/4EAE937B-62C6-4029-83C5-73281AD43F1</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Практикум : учебное пособие для СПО / Л. А. Чалдаева [и др.] ; под ред. Л. А. Чалдаевой, А. В. Шарковой. — М. : Издательство Юрайт, 2018. — 299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r w:rsidRPr="00B52E6F">
        <w:rPr>
          <w:rFonts w:ascii="Times New Roman" w:hAnsi="Times New Roman" w:cs="Times New Roman"/>
          <w:sz w:val="26"/>
          <w:szCs w:val="26"/>
        </w:rPr>
        <w:t>www.biblio-online.ru/book/07F95177-750A-47CE-963C-87AC234D702E</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Юрайт, 2018. — 511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www.biblio-online.ru/book/6BC484BA-0580-41F2-813E-45BA40BB7F49.</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lastRenderedPageBreak/>
        <w:t xml:space="preserve">Барышникова, Н. А. Экономика организации : учебное пособие для СПО / Н. А. Барышникова, Т. А. Матеуш, М. Г. Миронов. — 2-е изд., пер. и доп. — М. : Издательство Юрайт, 2018. — 191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9" w:history="1">
        <w:r w:rsidRPr="00B52E6F">
          <w:rPr>
            <w:rStyle w:val="a3"/>
            <w:rFonts w:ascii="Times New Roman" w:hAnsi="Times New Roman" w:cs="Times New Roman"/>
            <w:sz w:val="26"/>
            <w:szCs w:val="26"/>
          </w:rPr>
          <w:t>www.biblio-online.ru/book/DB9906BA-7C69-4EE7-BFC9-8B4C3B88D674</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Мокий, М. С. Экономика организации : учебник и практикум для СПО / М. С. Мокий, О. В. Азоева, В. С. Ивановский ; под ред. М. С. Мокия. — 3-е изд., пер. и доп. — М. : Издательство Юрайт, 2018. — 284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 xml:space="preserve"> </w:t>
      </w:r>
      <w:hyperlink r:id="rId10" w:history="1">
        <w:r w:rsidRPr="00B52E6F">
          <w:rPr>
            <w:rStyle w:val="a3"/>
            <w:rFonts w:ascii="Times New Roman" w:hAnsi="Times New Roman" w:cs="Times New Roman"/>
            <w:sz w:val="26"/>
            <w:szCs w:val="26"/>
          </w:rPr>
          <w:t>www.biblio-online.ru/book/FB6D359F-C821-41EB-8D28-DC2BC278AC39</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1" w:history="1">
        <w:r w:rsidRPr="00B52E6F">
          <w:rPr>
            <w:rStyle w:val="a3"/>
            <w:rFonts w:ascii="Times New Roman" w:hAnsi="Times New Roman" w:cs="Times New Roman"/>
            <w:sz w:val="26"/>
            <w:szCs w:val="26"/>
          </w:rPr>
          <w:t>www.biblio-online.ru/book/8BA4C5F0-4186-41C0-BB94-58D50D3848C0</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Русакова. — М. : Издательство Юрайт, 2018. — 123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2" w:history="1">
        <w:r w:rsidRPr="00B52E6F">
          <w:rPr>
            <w:rStyle w:val="a3"/>
            <w:rFonts w:ascii="Times New Roman" w:hAnsi="Times New Roman" w:cs="Times New Roman"/>
            <w:sz w:val="26"/>
            <w:szCs w:val="26"/>
          </w:rPr>
          <w:t>www.biblio-online.ru/book/E996A3B6-37B3-4EF7-B0B3-A515ADF08DDE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www.biblio-online.ru/book/D771C468-012A-4B87-992C-9CC7D6216A51</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 xml:space="preserve">Сервисы и инструменты: </w:t>
      </w:r>
    </w:p>
    <w:p w:rsidR="00B52E6F" w:rsidRPr="00B52E6F" w:rsidRDefault="00B52E6F" w:rsidP="00B52E6F">
      <w:pPr>
        <w:numPr>
          <w:ilvl w:val="0"/>
          <w:numId w:val="17"/>
        </w:numPr>
        <w:spacing w:line="276" w:lineRule="auto"/>
        <w:jc w:val="both"/>
      </w:pPr>
      <w:r w:rsidRPr="00B52E6F">
        <w:rPr>
          <w:sz w:val="26"/>
          <w:szCs w:val="26"/>
        </w:rPr>
        <w:t xml:space="preserve">Skype (режим доступа: https://www.skype.com/) </w:t>
      </w:r>
    </w:p>
    <w:p w:rsidR="00B52E6F" w:rsidRPr="00B52E6F" w:rsidRDefault="00B52E6F" w:rsidP="00B52E6F">
      <w:pPr>
        <w:numPr>
          <w:ilvl w:val="0"/>
          <w:numId w:val="17"/>
        </w:numPr>
        <w:spacing w:line="276" w:lineRule="auto"/>
        <w:jc w:val="both"/>
      </w:pPr>
      <w:r w:rsidRPr="00B52E6F">
        <w:rPr>
          <w:sz w:val="26"/>
          <w:szCs w:val="26"/>
        </w:rPr>
        <w:t xml:space="preserve">Zoom (режим доступа: </w:t>
      </w:r>
      <w:hyperlink r:id="rId13" w:history="1">
        <w:r w:rsidRPr="00B52E6F">
          <w:rPr>
            <w:rStyle w:val="a3"/>
            <w:sz w:val="26"/>
            <w:szCs w:val="26"/>
          </w:rPr>
          <w:t>https://zoom.us/</w:t>
        </w:r>
      </w:hyperlink>
      <w:r w:rsidRPr="00B52E6F">
        <w:rPr>
          <w:sz w:val="26"/>
          <w:szCs w:val="26"/>
        </w:rPr>
        <w:t>)</w:t>
      </w:r>
    </w:p>
    <w:p w:rsidR="00B52E6F" w:rsidRPr="00B52E6F" w:rsidRDefault="00B52E6F" w:rsidP="00B52E6F">
      <w:pPr>
        <w:numPr>
          <w:ilvl w:val="0"/>
          <w:numId w:val="17"/>
        </w:numPr>
        <w:spacing w:line="276" w:lineRule="auto"/>
        <w:jc w:val="both"/>
      </w:pPr>
      <w:r w:rsidRPr="00B52E6F">
        <w:rPr>
          <w:sz w:val="26"/>
          <w:szCs w:val="26"/>
        </w:rPr>
        <w:t>https://disk.yandex.ru/</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Приложение 1</w:t>
      </w: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52E6F" w:rsidRDefault="00B52E6F" w:rsidP="00B52E6F">
      <w:pPr>
        <w:tabs>
          <w:tab w:val="left" w:pos="3405"/>
        </w:tabs>
        <w:jc w:val="right"/>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52E6F" w:rsidRDefault="00B52E6F" w:rsidP="00B52E6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Реферат</w:t>
      </w:r>
    </w:p>
    <w:p w:rsidR="00B52E6F" w:rsidRDefault="00B52E6F" w:rsidP="00B52E6F">
      <w:pPr>
        <w:jc w:val="center"/>
        <w:rPr>
          <w:rFonts w:eastAsia="Calibri"/>
          <w:sz w:val="26"/>
          <w:szCs w:val="26"/>
          <w:lang w:eastAsia="en-US"/>
        </w:rPr>
      </w:pPr>
      <w:r>
        <w:rPr>
          <w:rFonts w:eastAsia="Calibri"/>
          <w:sz w:val="26"/>
          <w:szCs w:val="26"/>
          <w:lang w:eastAsia="en-US"/>
        </w:rPr>
        <w:t>по дисциплине _______________________________________</w:t>
      </w:r>
    </w:p>
    <w:p w:rsidR="00B52E6F" w:rsidRDefault="00B52E6F" w:rsidP="00B52E6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52E6F" w:rsidRDefault="00B52E6F" w:rsidP="00B52E6F">
      <w:pPr>
        <w:ind w:left="4962"/>
        <w:rPr>
          <w:rFonts w:eastAsia="Calibri"/>
          <w:sz w:val="26"/>
          <w:szCs w:val="26"/>
          <w:lang w:eastAsia="en-US"/>
        </w:rPr>
      </w:pPr>
      <w:r>
        <w:rPr>
          <w:rFonts w:eastAsia="Calibri"/>
          <w:sz w:val="26"/>
          <w:szCs w:val="26"/>
          <w:lang w:eastAsia="en-US"/>
        </w:rPr>
        <w:t>Группы № ____, ФИО</w:t>
      </w:r>
    </w:p>
    <w:p w:rsidR="00B52E6F" w:rsidRDefault="00B52E6F" w:rsidP="00B52E6F">
      <w:pPr>
        <w:tabs>
          <w:tab w:val="left" w:pos="5655"/>
        </w:tabs>
        <w:ind w:left="4962"/>
        <w:rPr>
          <w:rFonts w:eastAsia="Calibri"/>
          <w:sz w:val="26"/>
          <w:szCs w:val="26"/>
          <w:lang w:eastAsia="en-US"/>
        </w:rPr>
      </w:pPr>
      <w:r>
        <w:rPr>
          <w:rFonts w:eastAsia="Calibri"/>
          <w:sz w:val="26"/>
          <w:szCs w:val="26"/>
          <w:lang w:eastAsia="en-US"/>
        </w:rPr>
        <w:t>Проверил:</w:t>
      </w:r>
    </w:p>
    <w:p w:rsidR="00B52E6F" w:rsidRDefault="00B52E6F" w:rsidP="00B52E6F">
      <w:pPr>
        <w:ind w:left="4962"/>
        <w:rPr>
          <w:rFonts w:eastAsia="Calibri"/>
          <w:sz w:val="26"/>
          <w:szCs w:val="26"/>
          <w:lang w:eastAsia="en-US"/>
        </w:rPr>
      </w:pPr>
      <w:r>
        <w:rPr>
          <w:rFonts w:eastAsia="Calibri"/>
          <w:sz w:val="26"/>
          <w:szCs w:val="26"/>
          <w:lang w:eastAsia="en-US"/>
        </w:rPr>
        <w:t xml:space="preserve">Преподаватель: ______ФИО </w:t>
      </w:r>
    </w:p>
    <w:p w:rsidR="00B52E6F" w:rsidRDefault="00B52E6F" w:rsidP="00B52E6F">
      <w:pPr>
        <w:ind w:left="4962"/>
        <w:rPr>
          <w:rFonts w:eastAsia="Calibri"/>
          <w:sz w:val="26"/>
          <w:szCs w:val="26"/>
          <w:lang w:eastAsia="en-US"/>
        </w:rPr>
      </w:pPr>
      <w:r>
        <w:rPr>
          <w:rFonts w:eastAsia="Calibri"/>
          <w:sz w:val="26"/>
          <w:szCs w:val="26"/>
          <w:lang w:eastAsia="en-US"/>
        </w:rPr>
        <w:t>___ (отметка)</w:t>
      </w:r>
    </w:p>
    <w:p w:rsidR="00B52E6F" w:rsidRDefault="00B52E6F" w:rsidP="00B52E6F">
      <w:pPr>
        <w:tabs>
          <w:tab w:val="left" w:pos="6975"/>
        </w:tabs>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center"/>
        <w:rPr>
          <w:rFonts w:eastAsia="Calibri"/>
          <w:sz w:val="26"/>
          <w:szCs w:val="26"/>
          <w:lang w:eastAsia="en-US"/>
        </w:rPr>
      </w:pPr>
      <w:r>
        <w:rPr>
          <w:rFonts w:eastAsia="Calibri"/>
          <w:sz w:val="26"/>
          <w:szCs w:val="26"/>
          <w:lang w:eastAsia="en-US"/>
        </w:rPr>
        <w:t>Казань, 2021 г.</w:t>
      </w:r>
    </w:p>
    <w:p w:rsidR="00B52E6F" w:rsidRDefault="00B52E6F" w:rsidP="00B52E6F">
      <w:pPr>
        <w:tabs>
          <w:tab w:val="left" w:pos="3405"/>
        </w:tabs>
        <w:jc w:val="right"/>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pStyle w:val="a4"/>
        <w:spacing w:before="0" w:beforeAutospacing="0" w:after="0" w:afterAutospacing="0"/>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sectPr w:rsidR="00B52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998AF1FE"/>
    <w:lvl w:ilvl="0" w:tplc="9B92D1FE">
      <w:start w:val="1"/>
      <w:numFmt w:val="decimal"/>
      <w:suff w:val="space"/>
      <w:lvlText w:val="%1."/>
      <w:lvlJc w:val="left"/>
      <w:pPr>
        <w:ind w:left="720" w:hanging="360"/>
      </w:pPr>
      <w:rPr>
        <w:b w:val="0"/>
        <w:bCs w:val="0"/>
        <w:i w:val="0"/>
        <w:i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6E"/>
    <w:rsid w:val="0023526E"/>
    <w:rsid w:val="00546705"/>
    <w:rsid w:val="007766CE"/>
    <w:rsid w:val="00B5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F7C789D-21CF-46D8-A116-42E2CE80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4EAE937B-62C6-4029-83C5-73281AD43F1"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www.biblio-online.ru/book/77591C69-D5D7-48CC-9100-EE480D321F4B" TargetMode="External"/><Relationship Id="rId12" Type="http://schemas.openxmlformats.org/officeDocument/2006/relationships/hyperlink" Target="http://www.biblio-online.ru/book/E996A3B6-37B3-4EF7-B0B3-A515ADF08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BE95C40C-7DD1-4F2D-97EB-C731C436DC6E" TargetMode="External"/><Relationship Id="rId11" Type="http://schemas.openxmlformats.org/officeDocument/2006/relationships/hyperlink" Target="http://www.biblio-online.ru/book/8BA4C5F0-4186-41C0-BB94-58D50D3848C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biblio-online.ru/book/FB6D359F-C821-41EB-8D28-DC2BC278AC39" TargetMode="External"/><Relationship Id="rId4" Type="http://schemas.openxmlformats.org/officeDocument/2006/relationships/webSettings" Target="webSettings.xml"/><Relationship Id="rId9" Type="http://schemas.openxmlformats.org/officeDocument/2006/relationships/hyperlink" Target="http://www.biblio-online.ru/book/DB9906BA-7C69-4EE7-BFC9-8B4C3B88D6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7517</Words>
  <Characters>42853</Characters>
  <Application>Microsoft Office Word</Application>
  <DocSecurity>0</DocSecurity>
  <Lines>357</Lines>
  <Paragraphs>100</Paragraphs>
  <ScaleCrop>false</ScaleCrop>
  <Company/>
  <LinksUpToDate>false</LinksUpToDate>
  <CharactersWithSpaces>50270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2022-06-03T22:40:00Z</dcterms:created>
  <dcterms:modified xsi:type="dcterms:W3CDTF">2022-06-09T09:33:00Z</dcterms:modified>
</cp:coreProperties>
</file>